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2A415" w14:textId="77777777" w:rsidR="00990A29" w:rsidRPr="007B0408" w:rsidRDefault="00990A29" w:rsidP="00693C80">
      <w:pPr>
        <w:pStyle w:val="NoSpacing"/>
        <w:spacing w:line="360" w:lineRule="auto"/>
        <w:jc w:val="both"/>
        <w:rPr>
          <w:rFonts w:cstheme="minorHAnsi"/>
          <w:b/>
        </w:rPr>
      </w:pPr>
    </w:p>
    <w:p w14:paraId="341D9558" w14:textId="77777777" w:rsidR="00E222E2" w:rsidRPr="007B0408" w:rsidRDefault="00933705" w:rsidP="00693C80">
      <w:pPr>
        <w:jc w:val="center"/>
        <w:rPr>
          <w:rFonts w:asciiTheme="minorHAnsi" w:hAnsiTheme="minorHAnsi" w:cstheme="minorHAnsi"/>
          <w:b/>
          <w:noProof/>
          <w:sz w:val="22"/>
          <w:szCs w:val="22"/>
        </w:rPr>
      </w:pPr>
      <w:r w:rsidRPr="007B0408">
        <w:rPr>
          <w:rFonts w:asciiTheme="minorHAnsi" w:hAnsiTheme="minorHAnsi" w:cstheme="minorHAnsi"/>
          <w:noProof/>
          <w:sz w:val="22"/>
          <w:szCs w:val="22"/>
        </w:rPr>
        <w:drawing>
          <wp:inline distT="0" distB="0" distL="0" distR="0" wp14:anchorId="2797767E" wp14:editId="78A97A97">
            <wp:extent cx="2009775" cy="1285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ilities vertical purpl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9775" cy="1285875"/>
                    </a:xfrm>
                    <a:prstGeom prst="rect">
                      <a:avLst/>
                    </a:prstGeom>
                  </pic:spPr>
                </pic:pic>
              </a:graphicData>
            </a:graphic>
          </wp:inline>
        </w:drawing>
      </w:r>
    </w:p>
    <w:p w14:paraId="6DF71108" w14:textId="77777777" w:rsidR="0022191D" w:rsidRPr="007B0408" w:rsidRDefault="0022191D" w:rsidP="00693C80">
      <w:pPr>
        <w:jc w:val="both"/>
        <w:rPr>
          <w:rFonts w:asciiTheme="minorHAnsi" w:hAnsiTheme="minorHAnsi" w:cstheme="minorHAnsi"/>
          <w:b/>
          <w:sz w:val="22"/>
          <w:szCs w:val="22"/>
        </w:rPr>
      </w:pPr>
    </w:p>
    <w:p w14:paraId="3A55455C" w14:textId="77777777" w:rsidR="0022191D" w:rsidRPr="007B0408" w:rsidRDefault="0022191D" w:rsidP="00693C80">
      <w:pPr>
        <w:jc w:val="both"/>
        <w:rPr>
          <w:rFonts w:asciiTheme="minorHAnsi" w:hAnsiTheme="minorHAnsi" w:cstheme="minorHAnsi"/>
          <w:b/>
          <w:sz w:val="22"/>
          <w:szCs w:val="22"/>
        </w:rPr>
      </w:pPr>
    </w:p>
    <w:p w14:paraId="7452B229" w14:textId="2C9EC6E6" w:rsidR="00990A29" w:rsidRPr="007B0408" w:rsidRDefault="00990A29" w:rsidP="00693C80">
      <w:pPr>
        <w:jc w:val="both"/>
        <w:rPr>
          <w:rFonts w:asciiTheme="minorHAnsi" w:hAnsiTheme="minorHAnsi" w:cstheme="minorHAnsi"/>
          <w:sz w:val="22"/>
          <w:szCs w:val="22"/>
        </w:rPr>
      </w:pPr>
      <w:r w:rsidRPr="007B0408">
        <w:rPr>
          <w:rFonts w:asciiTheme="minorHAnsi" w:hAnsiTheme="minorHAnsi" w:cstheme="minorHAnsi"/>
          <w:b/>
          <w:sz w:val="22"/>
          <w:szCs w:val="22"/>
        </w:rPr>
        <w:t>Date:</w:t>
      </w:r>
      <w:r w:rsidRPr="007B0408">
        <w:rPr>
          <w:rFonts w:asciiTheme="minorHAnsi" w:hAnsiTheme="minorHAnsi" w:cstheme="minorHAnsi"/>
          <w:sz w:val="22"/>
          <w:szCs w:val="22"/>
        </w:rPr>
        <w:tab/>
      </w:r>
      <w:r w:rsidRPr="007B0408">
        <w:rPr>
          <w:rFonts w:asciiTheme="minorHAnsi" w:hAnsiTheme="minorHAnsi" w:cstheme="minorHAnsi"/>
          <w:sz w:val="22"/>
          <w:szCs w:val="22"/>
        </w:rPr>
        <w:tab/>
      </w:r>
      <w:r w:rsidR="001129D8" w:rsidRPr="007B0408">
        <w:rPr>
          <w:rFonts w:asciiTheme="minorHAnsi" w:hAnsiTheme="minorHAnsi" w:cstheme="minorHAnsi"/>
          <w:sz w:val="22"/>
          <w:szCs w:val="22"/>
        </w:rPr>
        <w:t xml:space="preserve">June </w:t>
      </w:r>
      <w:r w:rsidR="00AD36CC">
        <w:rPr>
          <w:rFonts w:asciiTheme="minorHAnsi" w:hAnsiTheme="minorHAnsi" w:cstheme="minorHAnsi"/>
          <w:sz w:val="22"/>
          <w:szCs w:val="22"/>
        </w:rPr>
        <w:t>28</w:t>
      </w:r>
      <w:r w:rsidR="00B10C80" w:rsidRPr="007B0408">
        <w:rPr>
          <w:rFonts w:asciiTheme="minorHAnsi" w:hAnsiTheme="minorHAnsi" w:cstheme="minorHAnsi"/>
          <w:sz w:val="22"/>
          <w:szCs w:val="22"/>
        </w:rPr>
        <w:t>, 2024</w:t>
      </w:r>
    </w:p>
    <w:p w14:paraId="7722F7B0" w14:textId="632E4F7F" w:rsidR="00990A29" w:rsidRPr="007B0408" w:rsidRDefault="00AD36CC" w:rsidP="00693C80">
      <w:pPr>
        <w:jc w:val="both"/>
        <w:rPr>
          <w:rFonts w:asciiTheme="minorHAnsi" w:hAnsiTheme="minorHAnsi" w:cstheme="minorHAnsi"/>
          <w:sz w:val="22"/>
          <w:szCs w:val="22"/>
        </w:rPr>
      </w:pPr>
      <w:r>
        <w:rPr>
          <w:rFonts w:asciiTheme="minorHAnsi" w:hAnsiTheme="minorHAnsi" w:cstheme="minorHAnsi"/>
          <w:b/>
          <w:sz w:val="22"/>
          <w:szCs w:val="22"/>
        </w:rPr>
        <w:t>Prepared by</w:t>
      </w:r>
      <w:r w:rsidR="00990A29" w:rsidRPr="007B0408">
        <w:rPr>
          <w:rFonts w:asciiTheme="minorHAnsi" w:hAnsiTheme="minorHAnsi" w:cstheme="minorHAnsi"/>
          <w:b/>
          <w:sz w:val="22"/>
          <w:szCs w:val="22"/>
        </w:rPr>
        <w:t>:</w:t>
      </w:r>
      <w:r w:rsidR="00A511D9" w:rsidRPr="007B0408">
        <w:rPr>
          <w:rFonts w:asciiTheme="minorHAnsi" w:hAnsiTheme="minorHAnsi" w:cstheme="minorHAnsi"/>
          <w:sz w:val="22"/>
          <w:szCs w:val="22"/>
        </w:rPr>
        <w:tab/>
      </w:r>
      <w:r w:rsidR="00B10C80" w:rsidRPr="007B0408">
        <w:rPr>
          <w:rFonts w:asciiTheme="minorHAnsi" w:hAnsiTheme="minorHAnsi" w:cstheme="minorHAnsi"/>
          <w:sz w:val="22"/>
          <w:szCs w:val="22"/>
        </w:rPr>
        <w:t>Rebekah Atkinson, Fleet Manager</w:t>
      </w:r>
    </w:p>
    <w:p w14:paraId="138512FA" w14:textId="3B003112" w:rsidR="00982F11" w:rsidRPr="007B0408" w:rsidRDefault="00982F11" w:rsidP="00693C80">
      <w:pPr>
        <w:jc w:val="both"/>
        <w:rPr>
          <w:rFonts w:asciiTheme="minorHAnsi" w:hAnsiTheme="minorHAnsi" w:cstheme="minorHAnsi"/>
          <w:b/>
          <w:sz w:val="22"/>
          <w:szCs w:val="22"/>
        </w:rPr>
      </w:pPr>
      <w:r w:rsidRPr="007B0408">
        <w:rPr>
          <w:rFonts w:asciiTheme="minorHAnsi" w:hAnsiTheme="minorHAnsi" w:cstheme="minorHAnsi"/>
          <w:b/>
          <w:sz w:val="22"/>
          <w:szCs w:val="22"/>
        </w:rPr>
        <w:t xml:space="preserve">Subject: </w:t>
      </w:r>
      <w:r w:rsidRPr="007B0408">
        <w:rPr>
          <w:rFonts w:asciiTheme="minorHAnsi" w:hAnsiTheme="minorHAnsi" w:cstheme="minorHAnsi"/>
          <w:b/>
          <w:sz w:val="22"/>
          <w:szCs w:val="22"/>
        </w:rPr>
        <w:tab/>
      </w:r>
      <w:r w:rsidR="00B10C80" w:rsidRPr="007B0408">
        <w:rPr>
          <w:rFonts w:asciiTheme="minorHAnsi" w:hAnsiTheme="minorHAnsi" w:cstheme="minorHAnsi"/>
          <w:b/>
          <w:sz w:val="22"/>
          <w:szCs w:val="22"/>
        </w:rPr>
        <w:t xml:space="preserve">Fleet Size Increase Request – </w:t>
      </w:r>
      <w:r w:rsidR="00D20CC8" w:rsidRPr="007B0408">
        <w:rPr>
          <w:rFonts w:asciiTheme="minorHAnsi" w:hAnsiTheme="minorHAnsi" w:cstheme="minorHAnsi"/>
          <w:b/>
          <w:sz w:val="22"/>
          <w:szCs w:val="22"/>
        </w:rPr>
        <w:t>Athletics/Men’s Golf</w:t>
      </w:r>
    </w:p>
    <w:p w14:paraId="6E4719CC" w14:textId="77777777" w:rsidR="00982F11" w:rsidRPr="007B0408" w:rsidRDefault="00990A29" w:rsidP="00693C80">
      <w:pPr>
        <w:jc w:val="both"/>
        <w:rPr>
          <w:rFonts w:asciiTheme="minorHAnsi" w:hAnsiTheme="minorHAnsi" w:cstheme="minorHAnsi"/>
          <w:sz w:val="22"/>
          <w:szCs w:val="22"/>
        </w:rPr>
      </w:pPr>
      <w:r w:rsidRPr="007B0408">
        <w:rPr>
          <w:rFonts w:asciiTheme="minorHAnsi" w:hAnsiTheme="minorHAnsi" w:cstheme="minorHAnsi"/>
          <w:sz w:val="22"/>
          <w:szCs w:val="22"/>
        </w:rPr>
        <w:tab/>
      </w:r>
      <w:r w:rsidRPr="007B0408">
        <w:rPr>
          <w:rFonts w:asciiTheme="minorHAnsi" w:hAnsiTheme="minorHAnsi" w:cstheme="minorHAnsi"/>
          <w:sz w:val="22"/>
          <w:szCs w:val="22"/>
        </w:rPr>
        <w:tab/>
      </w:r>
      <w:r w:rsidR="00E41FC5" w:rsidRPr="007B0408">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18D0E340" wp14:editId="20AAD369">
                <wp:simplePos x="0" y="0"/>
                <wp:positionH relativeFrom="column">
                  <wp:posOffset>17145</wp:posOffset>
                </wp:positionH>
                <wp:positionV relativeFrom="paragraph">
                  <wp:posOffset>163830</wp:posOffset>
                </wp:positionV>
                <wp:extent cx="5867400" cy="0"/>
                <wp:effectExtent l="17145" t="17780" r="20955"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3D8679" id="_x0000_t32" coordsize="21600,21600" o:spt="32" o:oned="t" path="m,l21600,21600e" filled="f">
                <v:path arrowok="t" fillok="f" o:connecttype="none"/>
                <o:lock v:ext="edit" shapetype="t"/>
              </v:shapetype>
              <v:shape id="AutoShape 3" o:spid="_x0000_s1026" type="#_x0000_t32" style="position:absolute;margin-left:1.35pt;margin-top:12.9pt;width:46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9iI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" strokeweight="2.25pt"/>
            </w:pict>
          </mc:Fallback>
        </mc:AlternateContent>
      </w:r>
      <w:r w:rsidR="00E41FC5" w:rsidRPr="007B0408">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547D2FB8" wp14:editId="619C981C">
                <wp:simplePos x="0" y="0"/>
                <wp:positionH relativeFrom="column">
                  <wp:posOffset>17145</wp:posOffset>
                </wp:positionH>
                <wp:positionV relativeFrom="paragraph">
                  <wp:posOffset>116205</wp:posOffset>
                </wp:positionV>
                <wp:extent cx="5867400" cy="0"/>
                <wp:effectExtent l="7620" t="8255" r="1143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F27BC" id="AutoShape 2" o:spid="_x0000_s1026" type="#_x0000_t32" style="position:absolute;margin-left:1.35pt;margin-top:9.15pt;width:46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2a+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"/>
            </w:pict>
          </mc:Fallback>
        </mc:AlternateContent>
      </w:r>
    </w:p>
    <w:p w14:paraId="38B59122" w14:textId="3504D72A" w:rsidR="000E52C6" w:rsidRPr="007B0408" w:rsidRDefault="000E52C6" w:rsidP="00693C80">
      <w:pPr>
        <w:jc w:val="both"/>
        <w:rPr>
          <w:rFonts w:asciiTheme="minorHAnsi" w:hAnsiTheme="minorHAnsi" w:cstheme="minorHAnsi"/>
          <w:sz w:val="22"/>
          <w:szCs w:val="22"/>
        </w:rPr>
      </w:pPr>
    </w:p>
    <w:p w14:paraId="2BB77B01" w14:textId="60C479D9" w:rsidR="00B10C80" w:rsidRPr="007B0408" w:rsidRDefault="00B10C80" w:rsidP="00693C80">
      <w:pPr>
        <w:jc w:val="both"/>
        <w:rPr>
          <w:rFonts w:asciiTheme="minorHAnsi" w:hAnsiTheme="minorHAnsi" w:cstheme="minorHAnsi"/>
          <w:sz w:val="22"/>
          <w:szCs w:val="22"/>
        </w:rPr>
      </w:pPr>
      <w:r w:rsidRPr="007B0408">
        <w:rPr>
          <w:rFonts w:asciiTheme="minorHAnsi" w:hAnsiTheme="minorHAnsi" w:cstheme="minorHAnsi"/>
          <w:b/>
          <w:sz w:val="22"/>
          <w:szCs w:val="22"/>
          <w:u w:val="single"/>
        </w:rPr>
        <w:t>Increase Amount</w:t>
      </w:r>
      <w:r w:rsidRPr="007B0408">
        <w:rPr>
          <w:rFonts w:asciiTheme="minorHAnsi" w:hAnsiTheme="minorHAnsi" w:cstheme="minorHAnsi"/>
          <w:sz w:val="22"/>
          <w:szCs w:val="22"/>
        </w:rPr>
        <w:t>:</w:t>
      </w:r>
      <w:r w:rsidRPr="007B0408">
        <w:rPr>
          <w:rFonts w:asciiTheme="minorHAnsi" w:hAnsiTheme="minorHAnsi" w:cstheme="minorHAnsi"/>
          <w:sz w:val="22"/>
          <w:szCs w:val="22"/>
        </w:rPr>
        <w:tab/>
        <w:t>1 Vehicle</w:t>
      </w:r>
    </w:p>
    <w:p w14:paraId="4C495ABB" w14:textId="1B9A89C3" w:rsidR="00B10C80" w:rsidRPr="007B0408" w:rsidRDefault="00B10C80" w:rsidP="00693C80">
      <w:pPr>
        <w:jc w:val="both"/>
        <w:rPr>
          <w:rFonts w:asciiTheme="minorHAnsi" w:hAnsiTheme="minorHAnsi" w:cstheme="minorHAnsi"/>
          <w:sz w:val="22"/>
          <w:szCs w:val="22"/>
        </w:rPr>
      </w:pPr>
      <w:r w:rsidRPr="007B0408">
        <w:rPr>
          <w:rFonts w:asciiTheme="minorHAnsi" w:hAnsiTheme="minorHAnsi" w:cstheme="minorHAnsi"/>
          <w:b/>
          <w:sz w:val="22"/>
          <w:szCs w:val="22"/>
          <w:u w:val="single"/>
        </w:rPr>
        <w:t>Vehicle Type</w:t>
      </w:r>
      <w:r w:rsidRPr="007B0408">
        <w:rPr>
          <w:rFonts w:asciiTheme="minorHAnsi" w:hAnsiTheme="minorHAnsi" w:cstheme="minorHAnsi"/>
          <w:sz w:val="22"/>
          <w:szCs w:val="22"/>
        </w:rPr>
        <w:t>:</w:t>
      </w:r>
      <w:r w:rsidRPr="007B0408">
        <w:rPr>
          <w:rFonts w:asciiTheme="minorHAnsi" w:hAnsiTheme="minorHAnsi" w:cstheme="minorHAnsi"/>
          <w:sz w:val="22"/>
          <w:szCs w:val="22"/>
        </w:rPr>
        <w:tab/>
      </w:r>
      <w:r w:rsidRPr="007B0408">
        <w:rPr>
          <w:rFonts w:asciiTheme="minorHAnsi" w:hAnsiTheme="minorHAnsi" w:cstheme="minorHAnsi"/>
          <w:sz w:val="22"/>
          <w:szCs w:val="22"/>
        </w:rPr>
        <w:tab/>
      </w:r>
      <w:r w:rsidR="00D20CC8" w:rsidRPr="007B0408">
        <w:rPr>
          <w:rFonts w:asciiTheme="minorHAnsi" w:hAnsiTheme="minorHAnsi" w:cstheme="minorHAnsi"/>
          <w:sz w:val="22"/>
          <w:szCs w:val="22"/>
        </w:rPr>
        <w:t>Full-Size SUV</w:t>
      </w:r>
    </w:p>
    <w:p w14:paraId="209C23D1" w14:textId="04C6042E" w:rsidR="001129D8" w:rsidRPr="007B0408" w:rsidRDefault="001129D8" w:rsidP="00834A26">
      <w:pPr>
        <w:pStyle w:val="NoSpacing"/>
        <w:ind w:left="2160" w:hanging="2160"/>
        <w:rPr>
          <w:rFonts w:cstheme="minorHAnsi"/>
        </w:rPr>
      </w:pPr>
      <w:r w:rsidRPr="007B0408">
        <w:rPr>
          <w:rFonts w:cstheme="minorHAnsi"/>
          <w:b/>
          <w:u w:val="single"/>
        </w:rPr>
        <w:t>Funding</w:t>
      </w:r>
      <w:r w:rsidRPr="007B0408">
        <w:rPr>
          <w:rFonts w:cstheme="minorHAnsi"/>
        </w:rPr>
        <w:t>:</w:t>
      </w:r>
      <w:r w:rsidRPr="007B0408">
        <w:rPr>
          <w:rFonts w:cstheme="minorHAnsi"/>
        </w:rPr>
        <w:tab/>
      </w:r>
      <w:r w:rsidR="007B0408" w:rsidRPr="007B0408">
        <w:rPr>
          <w:rFonts w:cstheme="minorHAnsi"/>
        </w:rPr>
        <w:t xml:space="preserve">Men’s Golf Discretionary Fund </w:t>
      </w:r>
      <w:r w:rsidRPr="007B0408">
        <w:rPr>
          <w:rFonts w:cstheme="minorHAnsi"/>
        </w:rPr>
        <w:t>(Initial Purchase)/</w:t>
      </w:r>
      <w:r w:rsidR="007B0408" w:rsidRPr="007B0408">
        <w:rPr>
          <w:rFonts w:cstheme="minorHAnsi"/>
        </w:rPr>
        <w:t xml:space="preserve"> Men’s Golf Discretionary Fund </w:t>
      </w:r>
      <w:r w:rsidRPr="007B0408">
        <w:rPr>
          <w:rFonts w:cstheme="minorHAnsi"/>
        </w:rPr>
        <w:t>(Future Replacements)</w:t>
      </w:r>
    </w:p>
    <w:p w14:paraId="006CBDAD" w14:textId="0DBF84D2" w:rsidR="00954DB5" w:rsidRPr="007B0408" w:rsidRDefault="00954DB5" w:rsidP="00954DB5">
      <w:pPr>
        <w:pStyle w:val="NoSpacing"/>
        <w:rPr>
          <w:rFonts w:cstheme="minorHAnsi"/>
          <w:b/>
        </w:rPr>
      </w:pPr>
      <w:r w:rsidRPr="007B0408">
        <w:rPr>
          <w:rFonts w:cstheme="minorHAnsi"/>
          <w:b/>
          <w:u w:val="single"/>
        </w:rPr>
        <w:t>Parking Location</w:t>
      </w:r>
      <w:r w:rsidRPr="007B0408">
        <w:rPr>
          <w:rFonts w:cstheme="minorHAnsi"/>
          <w:b/>
        </w:rPr>
        <w:t>:</w:t>
      </w:r>
      <w:r w:rsidRPr="007B0408">
        <w:rPr>
          <w:rFonts w:cstheme="minorHAnsi"/>
          <w:b/>
        </w:rPr>
        <w:tab/>
      </w:r>
      <w:r w:rsidR="001129D8" w:rsidRPr="007B0408">
        <w:rPr>
          <w:rFonts w:cstheme="minorHAnsi"/>
        </w:rPr>
        <w:t>Lot 2, 3, or 7</w:t>
      </w:r>
    </w:p>
    <w:p w14:paraId="7E0DE4A1" w14:textId="77777777" w:rsidR="00954DB5" w:rsidRPr="007B0408" w:rsidRDefault="00954DB5" w:rsidP="00693C80">
      <w:pPr>
        <w:jc w:val="both"/>
        <w:rPr>
          <w:rFonts w:asciiTheme="minorHAnsi" w:hAnsiTheme="minorHAnsi" w:cstheme="minorHAnsi"/>
          <w:sz w:val="22"/>
          <w:szCs w:val="22"/>
        </w:rPr>
      </w:pPr>
    </w:p>
    <w:p w14:paraId="2612839B" w14:textId="4338B829" w:rsidR="00A86FC0" w:rsidRPr="007B0408" w:rsidRDefault="00A86FC0" w:rsidP="00693C80">
      <w:pPr>
        <w:jc w:val="both"/>
        <w:rPr>
          <w:rFonts w:asciiTheme="minorHAnsi" w:hAnsiTheme="minorHAnsi" w:cstheme="minorHAnsi"/>
          <w:b/>
          <w:sz w:val="22"/>
          <w:szCs w:val="22"/>
          <w:u w:val="single"/>
        </w:rPr>
      </w:pPr>
      <w:r w:rsidRPr="007B0408">
        <w:rPr>
          <w:rFonts w:asciiTheme="minorHAnsi" w:hAnsiTheme="minorHAnsi" w:cstheme="minorHAnsi"/>
          <w:b/>
          <w:sz w:val="22"/>
          <w:szCs w:val="22"/>
          <w:u w:val="single"/>
        </w:rPr>
        <w:t>Current Fleet:</w:t>
      </w:r>
    </w:p>
    <w:p w14:paraId="5DF2AD96" w14:textId="5246C12A" w:rsidR="00A86FC0" w:rsidRPr="007B0408" w:rsidRDefault="00D20CC8" w:rsidP="00A86FC0">
      <w:pPr>
        <w:pStyle w:val="NoSpacing"/>
        <w:rPr>
          <w:rFonts w:cstheme="minorHAnsi"/>
        </w:rPr>
      </w:pPr>
      <w:r w:rsidRPr="007B0408">
        <w:rPr>
          <w:rFonts w:cstheme="minorHAnsi"/>
        </w:rPr>
        <w:t>Men’s Golf currently has no vehicles assigned.</w:t>
      </w:r>
    </w:p>
    <w:p w14:paraId="7F6D4E28" w14:textId="619B591D" w:rsidR="00D20CC8" w:rsidRPr="007B0408" w:rsidRDefault="00D20CC8" w:rsidP="00A86FC0">
      <w:pPr>
        <w:pStyle w:val="NoSpacing"/>
        <w:rPr>
          <w:rFonts w:cstheme="minorHAnsi"/>
        </w:rPr>
      </w:pPr>
      <w:r w:rsidRPr="007B0408">
        <w:rPr>
          <w:rFonts w:cstheme="minorHAnsi"/>
        </w:rPr>
        <w:t xml:space="preserve">The overall fleet of vehicles for Athletics is as follows (Dealer furnished </w:t>
      </w:r>
      <w:r w:rsidR="00581ABB" w:rsidRPr="007B0408">
        <w:rPr>
          <w:rFonts w:cstheme="minorHAnsi"/>
        </w:rPr>
        <w:t xml:space="preserve">‘perk’ </w:t>
      </w:r>
      <w:r w:rsidRPr="007B0408">
        <w:rPr>
          <w:rFonts w:cstheme="minorHAnsi"/>
        </w:rPr>
        <w:t>vehicles</w:t>
      </w:r>
      <w:r w:rsidR="00581ABB" w:rsidRPr="007B0408">
        <w:rPr>
          <w:rFonts w:cstheme="minorHAnsi"/>
        </w:rPr>
        <w:t xml:space="preserve"> operated by individuals</w:t>
      </w:r>
      <w:r w:rsidRPr="007B0408">
        <w:rPr>
          <w:rFonts w:cstheme="minorHAnsi"/>
        </w:rPr>
        <w:t xml:space="preserve"> are not included):</w:t>
      </w:r>
    </w:p>
    <w:p w14:paraId="2CBB181C" w14:textId="4660B6F0" w:rsidR="00D20CC8" w:rsidRPr="007B0408" w:rsidRDefault="00D20CC8" w:rsidP="00A86FC0">
      <w:pPr>
        <w:pStyle w:val="NoSpacing"/>
        <w:rPr>
          <w:rFonts w:eastAsia="Times New Roman" w:cstheme="minorHAnsi"/>
        </w:rPr>
      </w:pPr>
      <w:r w:rsidRPr="007B0408">
        <w:rPr>
          <w:rFonts w:eastAsia="Times New Roman" w:cstheme="minorHAnsi"/>
          <w:noProof/>
        </w:rPr>
        <w:drawing>
          <wp:inline distT="0" distB="0" distL="0" distR="0" wp14:anchorId="0756DEB2" wp14:editId="7FE1DDF8">
            <wp:extent cx="5943600" cy="17386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738630"/>
                    </a:xfrm>
                    <a:prstGeom prst="rect">
                      <a:avLst/>
                    </a:prstGeom>
                  </pic:spPr>
                </pic:pic>
              </a:graphicData>
            </a:graphic>
          </wp:inline>
        </w:drawing>
      </w:r>
    </w:p>
    <w:p w14:paraId="1B8B8354" w14:textId="77777777" w:rsidR="00A86FC0" w:rsidRPr="007B0408" w:rsidRDefault="00A86FC0" w:rsidP="00693C80">
      <w:pPr>
        <w:jc w:val="both"/>
        <w:rPr>
          <w:rFonts w:asciiTheme="minorHAnsi" w:hAnsiTheme="minorHAnsi" w:cstheme="minorHAnsi"/>
          <w:b/>
          <w:sz w:val="22"/>
          <w:szCs w:val="22"/>
          <w:u w:val="single"/>
        </w:rPr>
      </w:pPr>
    </w:p>
    <w:p w14:paraId="3739D837" w14:textId="467C3538" w:rsidR="00B10C80" w:rsidRPr="007B0408" w:rsidRDefault="00B10C80" w:rsidP="00693C80">
      <w:pPr>
        <w:jc w:val="both"/>
        <w:rPr>
          <w:rFonts w:asciiTheme="minorHAnsi" w:hAnsiTheme="minorHAnsi" w:cstheme="minorHAnsi"/>
          <w:sz w:val="22"/>
          <w:szCs w:val="22"/>
        </w:rPr>
      </w:pPr>
      <w:r w:rsidRPr="007B0408">
        <w:rPr>
          <w:rFonts w:asciiTheme="minorHAnsi" w:hAnsiTheme="minorHAnsi" w:cstheme="minorHAnsi"/>
          <w:b/>
          <w:sz w:val="22"/>
          <w:szCs w:val="22"/>
          <w:u w:val="single"/>
        </w:rPr>
        <w:t>Justification</w:t>
      </w:r>
      <w:r w:rsidRPr="007B0408">
        <w:rPr>
          <w:rFonts w:asciiTheme="minorHAnsi" w:hAnsiTheme="minorHAnsi" w:cstheme="minorHAnsi"/>
          <w:sz w:val="22"/>
          <w:szCs w:val="22"/>
        </w:rPr>
        <w:t>:</w:t>
      </w:r>
    </w:p>
    <w:p w14:paraId="301F8A02" w14:textId="4EBB4F51" w:rsidR="007B0408" w:rsidRPr="007B0408" w:rsidRDefault="007B0408" w:rsidP="007B0408">
      <w:pPr>
        <w:pStyle w:val="NoSpacing"/>
        <w:numPr>
          <w:ilvl w:val="0"/>
          <w:numId w:val="22"/>
        </w:numPr>
        <w:ind w:left="360"/>
        <w:rPr>
          <w:rFonts w:cstheme="minorHAnsi"/>
        </w:rPr>
      </w:pPr>
      <w:r w:rsidRPr="007B0408">
        <w:rPr>
          <w:rFonts w:cstheme="minorHAnsi"/>
        </w:rPr>
        <w:t>Recruiting</w:t>
      </w:r>
    </w:p>
    <w:p w14:paraId="05BA5F42" w14:textId="32DBAA43" w:rsidR="00581ABB" w:rsidRPr="007B0408" w:rsidRDefault="007B0408" w:rsidP="007B0408">
      <w:pPr>
        <w:pStyle w:val="NoSpacing"/>
        <w:ind w:left="360"/>
        <w:rPr>
          <w:rFonts w:cstheme="minorHAnsi"/>
        </w:rPr>
      </w:pPr>
      <w:r w:rsidRPr="007B0408">
        <w:rPr>
          <w:rFonts w:cstheme="minorHAnsi"/>
        </w:rPr>
        <w:t>This vehicle would help in recruiting efforts</w:t>
      </w:r>
      <w:r w:rsidR="00581ABB" w:rsidRPr="007B0408">
        <w:rPr>
          <w:rFonts w:cstheme="minorHAnsi"/>
        </w:rPr>
        <w:t>:</w:t>
      </w:r>
    </w:p>
    <w:p w14:paraId="59E50D43" w14:textId="4966D0D9" w:rsidR="00581ABB" w:rsidRPr="007B0408" w:rsidRDefault="00581ABB" w:rsidP="008D1D8C">
      <w:pPr>
        <w:pStyle w:val="NoSpacing"/>
        <w:numPr>
          <w:ilvl w:val="0"/>
          <w:numId w:val="21"/>
        </w:numPr>
        <w:ind w:left="720"/>
        <w:rPr>
          <w:rFonts w:cstheme="minorHAnsi"/>
        </w:rPr>
      </w:pPr>
      <w:r w:rsidRPr="007B0408">
        <w:rPr>
          <w:rFonts w:cstheme="minorHAnsi"/>
        </w:rPr>
        <w:t xml:space="preserve">Ability to pick up and drop off recruits from the airport with a </w:t>
      </w:r>
      <w:r w:rsidR="008D1D8C">
        <w:rPr>
          <w:rFonts w:cstheme="minorHAnsi"/>
        </w:rPr>
        <w:t>TCU-marked</w:t>
      </w:r>
      <w:r w:rsidRPr="007B0408">
        <w:rPr>
          <w:rFonts w:cstheme="minorHAnsi"/>
        </w:rPr>
        <w:t xml:space="preserve"> vehicle.</w:t>
      </w:r>
    </w:p>
    <w:p w14:paraId="433ABC93" w14:textId="035AA33A" w:rsidR="00581ABB" w:rsidRPr="007B0408" w:rsidRDefault="00581ABB" w:rsidP="008D1D8C">
      <w:pPr>
        <w:pStyle w:val="NoSpacing"/>
        <w:numPr>
          <w:ilvl w:val="0"/>
          <w:numId w:val="21"/>
        </w:numPr>
        <w:ind w:left="720"/>
        <w:rPr>
          <w:rFonts w:cstheme="minorHAnsi"/>
        </w:rPr>
      </w:pPr>
      <w:r w:rsidRPr="007B0408">
        <w:rPr>
          <w:rFonts w:cstheme="minorHAnsi"/>
        </w:rPr>
        <w:t>No reliance on rideshare or car service for transportation for the recruit.</w:t>
      </w:r>
    </w:p>
    <w:p w14:paraId="3F612932" w14:textId="0866EF6D" w:rsidR="00581ABB" w:rsidRPr="007B0408" w:rsidRDefault="00581ABB" w:rsidP="008D1D8C">
      <w:pPr>
        <w:pStyle w:val="NoSpacing"/>
        <w:numPr>
          <w:ilvl w:val="0"/>
          <w:numId w:val="21"/>
        </w:numPr>
        <w:ind w:left="720"/>
        <w:rPr>
          <w:rFonts w:cstheme="minorHAnsi"/>
        </w:rPr>
      </w:pPr>
      <w:r w:rsidRPr="007B0408">
        <w:rPr>
          <w:rFonts w:cstheme="minorHAnsi"/>
        </w:rPr>
        <w:t>Baylor has a Suburban</w:t>
      </w:r>
      <w:r w:rsidR="008D1D8C">
        <w:rPr>
          <w:rFonts w:cstheme="minorHAnsi"/>
        </w:rPr>
        <w:t>,</w:t>
      </w:r>
      <w:r w:rsidRPr="007B0408">
        <w:rPr>
          <w:rFonts w:cstheme="minorHAnsi"/>
        </w:rPr>
        <w:t xml:space="preserve"> and SMU has a Mercedes Sprinter Van.</w:t>
      </w:r>
    </w:p>
    <w:p w14:paraId="27AADB69" w14:textId="77777777" w:rsidR="007B0408" w:rsidRPr="007B0408" w:rsidRDefault="007B0408" w:rsidP="007B0408">
      <w:pPr>
        <w:pStyle w:val="NoSpacing"/>
        <w:ind w:left="1080"/>
        <w:rPr>
          <w:rFonts w:cstheme="minorHAnsi"/>
        </w:rPr>
      </w:pPr>
    </w:p>
    <w:p w14:paraId="0BEF8276" w14:textId="5AF136B4" w:rsidR="00581ABB" w:rsidRPr="007B0408" w:rsidRDefault="00581ABB" w:rsidP="007B0408">
      <w:pPr>
        <w:pStyle w:val="NoSpacing"/>
        <w:numPr>
          <w:ilvl w:val="0"/>
          <w:numId w:val="22"/>
        </w:numPr>
        <w:ind w:left="360"/>
        <w:rPr>
          <w:rFonts w:cstheme="minorHAnsi"/>
        </w:rPr>
      </w:pPr>
      <w:r w:rsidRPr="007B0408">
        <w:rPr>
          <w:rFonts w:cstheme="minorHAnsi"/>
        </w:rPr>
        <w:t>Team Travel:</w:t>
      </w:r>
    </w:p>
    <w:p w14:paraId="7F676D52" w14:textId="788249A4" w:rsidR="001129D8" w:rsidRPr="007B0408" w:rsidRDefault="001129D8" w:rsidP="007B0408">
      <w:pPr>
        <w:pStyle w:val="CommentText"/>
        <w:ind w:left="360"/>
        <w:rPr>
          <w:rFonts w:asciiTheme="minorHAnsi" w:hAnsiTheme="minorHAnsi" w:cstheme="minorHAnsi"/>
          <w:sz w:val="22"/>
          <w:szCs w:val="22"/>
        </w:rPr>
      </w:pPr>
      <w:r w:rsidRPr="007B0408">
        <w:rPr>
          <w:rFonts w:asciiTheme="minorHAnsi" w:hAnsiTheme="minorHAnsi" w:cstheme="minorHAnsi"/>
          <w:sz w:val="22"/>
          <w:szCs w:val="22"/>
        </w:rPr>
        <w:t>Men’s Golf practices 5-6 times a week</w:t>
      </w:r>
      <w:r w:rsidR="00834A26" w:rsidRPr="007B0408">
        <w:rPr>
          <w:rFonts w:asciiTheme="minorHAnsi" w:hAnsiTheme="minorHAnsi" w:cstheme="minorHAnsi"/>
          <w:sz w:val="22"/>
          <w:szCs w:val="22"/>
        </w:rPr>
        <w:t xml:space="preserve">. This would enable the students to </w:t>
      </w:r>
      <w:r w:rsidRPr="007B0408">
        <w:rPr>
          <w:rFonts w:asciiTheme="minorHAnsi" w:hAnsiTheme="minorHAnsi" w:cstheme="minorHAnsi"/>
          <w:sz w:val="22"/>
          <w:szCs w:val="22"/>
        </w:rPr>
        <w:t xml:space="preserve">carpool to practice. Men’s Golf practices at Colonial CC, Shady Oaks CC, Rockwood CC, Rivercrest CC, </w:t>
      </w:r>
      <w:proofErr w:type="spellStart"/>
      <w:r w:rsidRPr="007B0408">
        <w:rPr>
          <w:rFonts w:asciiTheme="minorHAnsi" w:hAnsiTheme="minorHAnsi" w:cstheme="minorHAnsi"/>
          <w:sz w:val="22"/>
          <w:szCs w:val="22"/>
        </w:rPr>
        <w:t>Ridglea</w:t>
      </w:r>
      <w:proofErr w:type="spellEnd"/>
      <w:r w:rsidRPr="007B0408">
        <w:rPr>
          <w:rFonts w:asciiTheme="minorHAnsi" w:hAnsiTheme="minorHAnsi" w:cstheme="minorHAnsi"/>
          <w:sz w:val="22"/>
          <w:szCs w:val="22"/>
        </w:rPr>
        <w:t xml:space="preserve"> CC, Mira Vista CC, Leonard’s, and </w:t>
      </w:r>
      <w:proofErr w:type="spellStart"/>
      <w:r w:rsidRPr="007B0408">
        <w:rPr>
          <w:rFonts w:asciiTheme="minorHAnsi" w:hAnsiTheme="minorHAnsi" w:cstheme="minorHAnsi"/>
          <w:sz w:val="22"/>
          <w:szCs w:val="22"/>
        </w:rPr>
        <w:t>Waterchase</w:t>
      </w:r>
      <w:proofErr w:type="spellEnd"/>
      <w:r w:rsidRPr="007B0408">
        <w:rPr>
          <w:rFonts w:asciiTheme="minorHAnsi" w:hAnsiTheme="minorHAnsi" w:cstheme="minorHAnsi"/>
          <w:sz w:val="22"/>
          <w:szCs w:val="22"/>
        </w:rPr>
        <w:t xml:space="preserve"> CC</w:t>
      </w:r>
      <w:r w:rsidR="00834A26" w:rsidRPr="007B0408">
        <w:rPr>
          <w:rFonts w:asciiTheme="minorHAnsi" w:hAnsiTheme="minorHAnsi" w:cstheme="minorHAnsi"/>
          <w:sz w:val="22"/>
          <w:szCs w:val="22"/>
        </w:rPr>
        <w:t>.</w:t>
      </w:r>
    </w:p>
    <w:p w14:paraId="7CD98C07" w14:textId="40DDE60C" w:rsidR="00834A26" w:rsidRPr="007B0408" w:rsidRDefault="00834A26" w:rsidP="007B0408">
      <w:pPr>
        <w:pStyle w:val="CommentText"/>
        <w:ind w:left="720"/>
        <w:rPr>
          <w:rFonts w:asciiTheme="minorHAnsi" w:hAnsiTheme="minorHAnsi" w:cstheme="minorHAnsi"/>
          <w:sz w:val="22"/>
          <w:szCs w:val="22"/>
        </w:rPr>
      </w:pPr>
    </w:p>
    <w:p w14:paraId="3DD9E025" w14:textId="268AB65A" w:rsidR="001129D8" w:rsidRPr="000745BA" w:rsidRDefault="000745BA" w:rsidP="000745BA">
      <w:pPr>
        <w:pStyle w:val="NoSpacing"/>
        <w:ind w:left="360"/>
      </w:pPr>
      <w:r w:rsidRPr="000745BA">
        <w:lastRenderedPageBreak/>
        <w:t>The Men’s Golf team participates in 10 to 12 tournaments each academic year. Of these, 6 to 8 tournaments necessitate airline travel. Typically, one tournament is held in Fort Worth, while the remaining three involve an average round trip of 400 miles.</w:t>
      </w:r>
    </w:p>
    <w:p w14:paraId="32826CF8" w14:textId="77777777" w:rsidR="000745BA" w:rsidRPr="007B0408" w:rsidRDefault="000745BA" w:rsidP="001129D8">
      <w:pPr>
        <w:pStyle w:val="CommentText"/>
        <w:rPr>
          <w:rFonts w:asciiTheme="minorHAnsi" w:hAnsiTheme="minorHAnsi" w:cstheme="minorHAnsi"/>
          <w:sz w:val="22"/>
          <w:szCs w:val="22"/>
        </w:rPr>
      </w:pPr>
    </w:p>
    <w:p w14:paraId="23E12573" w14:textId="2FAF7999" w:rsidR="00834A26" w:rsidRPr="007B0408" w:rsidRDefault="007B0408" w:rsidP="007B0408">
      <w:pPr>
        <w:pStyle w:val="CommentText"/>
        <w:ind w:left="360"/>
        <w:rPr>
          <w:rFonts w:asciiTheme="minorHAnsi" w:hAnsiTheme="minorHAnsi" w:cstheme="minorHAnsi"/>
          <w:sz w:val="22"/>
          <w:szCs w:val="22"/>
        </w:rPr>
      </w:pPr>
      <w:r w:rsidRPr="007B0408">
        <w:rPr>
          <w:rFonts w:asciiTheme="minorHAnsi" w:hAnsiTheme="minorHAnsi" w:cstheme="minorHAnsi"/>
          <w:sz w:val="22"/>
          <w:szCs w:val="22"/>
        </w:rPr>
        <w:t xml:space="preserve">Currently, Men’s Golf is reimbursing student-athletes to drive their personal vehicles </w:t>
      </w:r>
      <w:r w:rsidR="00834A26" w:rsidRPr="007B0408">
        <w:rPr>
          <w:rFonts w:asciiTheme="minorHAnsi" w:hAnsiTheme="minorHAnsi" w:cstheme="minorHAnsi"/>
          <w:sz w:val="22"/>
          <w:szCs w:val="22"/>
        </w:rPr>
        <w:t>(Approximately $3,600 per academic year).</w:t>
      </w:r>
    </w:p>
    <w:p w14:paraId="48190817" w14:textId="7DEC2A58" w:rsidR="00581ABB" w:rsidRPr="007B0408" w:rsidRDefault="00581ABB" w:rsidP="00581ABB">
      <w:pPr>
        <w:pStyle w:val="NoSpacing"/>
        <w:rPr>
          <w:rFonts w:cstheme="minorHAnsi"/>
        </w:rPr>
      </w:pPr>
    </w:p>
    <w:p w14:paraId="3A512896" w14:textId="1220AE9B" w:rsidR="007B0408" w:rsidRPr="00AE1E12" w:rsidRDefault="007B0408" w:rsidP="00AE1E12">
      <w:pPr>
        <w:pStyle w:val="CommentText"/>
        <w:rPr>
          <w:rFonts w:asciiTheme="minorHAnsi" w:hAnsiTheme="minorHAnsi" w:cstheme="minorHAnsi"/>
          <w:b/>
          <w:sz w:val="22"/>
          <w:szCs w:val="22"/>
          <w:u w:val="single"/>
        </w:rPr>
      </w:pPr>
      <w:r w:rsidRPr="00AE1E12">
        <w:rPr>
          <w:rFonts w:asciiTheme="minorHAnsi" w:hAnsiTheme="minorHAnsi" w:cstheme="minorHAnsi"/>
          <w:b/>
          <w:sz w:val="22"/>
          <w:szCs w:val="22"/>
          <w:u w:val="single"/>
        </w:rPr>
        <w:t>Potential Alternative Solutions to a Fleet Addition:</w:t>
      </w:r>
    </w:p>
    <w:p w14:paraId="3504A3DC" w14:textId="5309A0D7" w:rsidR="001129D8" w:rsidRPr="007B0408" w:rsidRDefault="00834A26" w:rsidP="00AE1E12">
      <w:pPr>
        <w:pStyle w:val="CommentText"/>
        <w:rPr>
          <w:rFonts w:asciiTheme="minorHAnsi" w:hAnsiTheme="minorHAnsi" w:cstheme="minorHAnsi"/>
          <w:sz w:val="22"/>
          <w:szCs w:val="22"/>
        </w:rPr>
      </w:pPr>
      <w:r w:rsidRPr="007B0408">
        <w:rPr>
          <w:rFonts w:asciiTheme="minorHAnsi" w:hAnsiTheme="minorHAnsi" w:cstheme="minorHAnsi"/>
          <w:sz w:val="22"/>
          <w:szCs w:val="22"/>
        </w:rPr>
        <w:t xml:space="preserve">Athletics investigated </w:t>
      </w:r>
      <w:r w:rsidR="00AE1E12">
        <w:rPr>
          <w:rFonts w:asciiTheme="minorHAnsi" w:hAnsiTheme="minorHAnsi" w:cstheme="minorHAnsi"/>
          <w:sz w:val="22"/>
          <w:szCs w:val="22"/>
        </w:rPr>
        <w:t xml:space="preserve">the </w:t>
      </w:r>
      <w:r w:rsidR="007B0408" w:rsidRPr="007B0408">
        <w:rPr>
          <w:rFonts w:asciiTheme="minorHAnsi" w:hAnsiTheme="minorHAnsi" w:cstheme="minorHAnsi"/>
          <w:sz w:val="22"/>
          <w:szCs w:val="22"/>
        </w:rPr>
        <w:t xml:space="preserve">shared use of the Women’s Golf van. Unfortunately, </w:t>
      </w:r>
      <w:r w:rsidR="001129D8" w:rsidRPr="007B0408">
        <w:rPr>
          <w:rFonts w:asciiTheme="minorHAnsi" w:hAnsiTheme="minorHAnsi" w:cstheme="minorHAnsi"/>
          <w:sz w:val="22"/>
          <w:szCs w:val="22"/>
        </w:rPr>
        <w:t xml:space="preserve">Men’s and Women’s Golf practice at separate off-campus locations based on the availability of the courses. </w:t>
      </w:r>
      <w:r w:rsidR="00AE1E12">
        <w:rPr>
          <w:rFonts w:asciiTheme="minorHAnsi" w:hAnsiTheme="minorHAnsi" w:cstheme="minorHAnsi"/>
          <w:sz w:val="22"/>
          <w:szCs w:val="22"/>
        </w:rPr>
        <w:t>Each program has a different travel schedule for team travel</w:t>
      </w:r>
      <w:r w:rsidR="001129D8" w:rsidRPr="007B0408">
        <w:rPr>
          <w:rFonts w:asciiTheme="minorHAnsi" w:hAnsiTheme="minorHAnsi" w:cstheme="minorHAnsi"/>
          <w:sz w:val="22"/>
          <w:szCs w:val="22"/>
        </w:rPr>
        <w:t xml:space="preserve">, so it is not feasible for both programs to use the same vehicle. The Women’s Golf vehicle has been paid with donor funds with the donor intent to support the TCU Women’s Golf program only. Additionally, “TCU Women’s Golf” </w:t>
      </w:r>
      <w:r w:rsidR="007B0408" w:rsidRPr="007B0408">
        <w:rPr>
          <w:rFonts w:asciiTheme="minorHAnsi" w:hAnsiTheme="minorHAnsi" w:cstheme="minorHAnsi"/>
          <w:sz w:val="22"/>
          <w:szCs w:val="22"/>
        </w:rPr>
        <w:t xml:space="preserve">is </w:t>
      </w:r>
      <w:r w:rsidR="001129D8" w:rsidRPr="007B0408">
        <w:rPr>
          <w:rFonts w:asciiTheme="minorHAnsi" w:hAnsiTheme="minorHAnsi" w:cstheme="minorHAnsi"/>
          <w:sz w:val="22"/>
          <w:szCs w:val="22"/>
        </w:rPr>
        <w:t>displayed on their vehicle.</w:t>
      </w:r>
    </w:p>
    <w:p w14:paraId="0E0EF80E" w14:textId="77777777" w:rsidR="001129D8" w:rsidRPr="007B0408" w:rsidRDefault="001129D8" w:rsidP="00AE1E12">
      <w:pPr>
        <w:pStyle w:val="CommentText"/>
        <w:rPr>
          <w:rFonts w:asciiTheme="minorHAnsi" w:hAnsiTheme="minorHAnsi" w:cstheme="minorHAnsi"/>
          <w:sz w:val="22"/>
          <w:szCs w:val="22"/>
        </w:rPr>
      </w:pPr>
    </w:p>
    <w:p w14:paraId="6F4EEF59" w14:textId="189750A5" w:rsidR="001129D8" w:rsidRPr="007B0408" w:rsidRDefault="007B0408" w:rsidP="00AE1E12">
      <w:pPr>
        <w:pStyle w:val="CommentText"/>
        <w:rPr>
          <w:rFonts w:asciiTheme="minorHAnsi" w:hAnsiTheme="minorHAnsi" w:cstheme="minorHAnsi"/>
          <w:sz w:val="22"/>
          <w:szCs w:val="22"/>
        </w:rPr>
      </w:pPr>
      <w:r w:rsidRPr="007B0408">
        <w:rPr>
          <w:rFonts w:asciiTheme="minorHAnsi" w:hAnsiTheme="minorHAnsi" w:cstheme="minorHAnsi"/>
          <w:sz w:val="22"/>
          <w:szCs w:val="22"/>
        </w:rPr>
        <w:t xml:space="preserve">Even in a case where practices are held in the same location, this would not be a viable solution. </w:t>
      </w:r>
      <w:r w:rsidR="001129D8" w:rsidRPr="007B0408">
        <w:rPr>
          <w:rFonts w:asciiTheme="minorHAnsi" w:hAnsiTheme="minorHAnsi" w:cstheme="minorHAnsi"/>
          <w:sz w:val="22"/>
          <w:szCs w:val="22"/>
        </w:rPr>
        <w:t>Men’s and Women’s Tennis practice at the same on-campus location (Bayard H. Friedman Tennis Center). The Men’s and Women’s Tennis head coaches have agreed to share the vehicle. However, Men’s Tennis raised the funds and requisitioned the vehicle for purchase</w:t>
      </w:r>
      <w:r w:rsidRPr="007B0408">
        <w:rPr>
          <w:rFonts w:asciiTheme="minorHAnsi" w:hAnsiTheme="minorHAnsi" w:cstheme="minorHAnsi"/>
          <w:sz w:val="22"/>
          <w:szCs w:val="22"/>
        </w:rPr>
        <w:t>,</w:t>
      </w:r>
      <w:r w:rsidR="001129D8" w:rsidRPr="007B0408">
        <w:rPr>
          <w:rFonts w:asciiTheme="minorHAnsi" w:hAnsiTheme="minorHAnsi" w:cstheme="minorHAnsi"/>
          <w:sz w:val="22"/>
          <w:szCs w:val="22"/>
        </w:rPr>
        <w:t xml:space="preserve"> while Women’s Tennis provided no funding. The Men’s Tennis has the first right of refusal to use the vehicle, so the Men’s Tennis uses the vehicle about 90% of the time. Women’s Tennis uses Fleet </w:t>
      </w:r>
      <w:proofErr w:type="spellStart"/>
      <w:r w:rsidR="001129D8" w:rsidRPr="007B0408">
        <w:rPr>
          <w:rFonts w:asciiTheme="minorHAnsi" w:hAnsiTheme="minorHAnsi" w:cstheme="minorHAnsi"/>
          <w:sz w:val="22"/>
          <w:szCs w:val="22"/>
        </w:rPr>
        <w:t>Suburbans</w:t>
      </w:r>
      <w:proofErr w:type="spellEnd"/>
      <w:r w:rsidR="001129D8" w:rsidRPr="007B0408">
        <w:rPr>
          <w:rFonts w:asciiTheme="minorHAnsi" w:hAnsiTheme="minorHAnsi" w:cstheme="minorHAnsi"/>
          <w:sz w:val="22"/>
          <w:szCs w:val="22"/>
        </w:rPr>
        <w:t xml:space="preserve">, rental </w:t>
      </w:r>
      <w:r w:rsidRPr="007B0408">
        <w:rPr>
          <w:rFonts w:asciiTheme="minorHAnsi" w:hAnsiTheme="minorHAnsi" w:cstheme="minorHAnsi"/>
          <w:sz w:val="22"/>
          <w:szCs w:val="22"/>
        </w:rPr>
        <w:t>cars, etc., while Men’s Tennis uses the vehicle</w:t>
      </w:r>
      <w:r w:rsidR="001129D8" w:rsidRPr="007B0408">
        <w:rPr>
          <w:rFonts w:asciiTheme="minorHAnsi" w:hAnsiTheme="minorHAnsi" w:cstheme="minorHAnsi"/>
          <w:sz w:val="22"/>
          <w:szCs w:val="22"/>
        </w:rPr>
        <w:t>.</w:t>
      </w:r>
    </w:p>
    <w:p w14:paraId="68216E1F" w14:textId="4241275D" w:rsidR="001129D8" w:rsidRPr="007B0408" w:rsidRDefault="001129D8" w:rsidP="00AE1E12">
      <w:pPr>
        <w:pStyle w:val="NoSpacing"/>
        <w:rPr>
          <w:rFonts w:cstheme="minorHAnsi"/>
        </w:rPr>
      </w:pPr>
    </w:p>
    <w:p w14:paraId="588FE257" w14:textId="7B122D7E" w:rsidR="001129D8" w:rsidRPr="007B0408" w:rsidRDefault="007B0408" w:rsidP="00AE1E12">
      <w:pPr>
        <w:pStyle w:val="NoSpacing"/>
        <w:rPr>
          <w:rFonts w:cstheme="minorHAnsi"/>
        </w:rPr>
      </w:pPr>
      <w:r w:rsidRPr="007B0408">
        <w:rPr>
          <w:rFonts w:cstheme="minorHAnsi"/>
        </w:rPr>
        <w:t xml:space="preserve">Men’s Golf </w:t>
      </w:r>
      <w:r w:rsidR="00AE1E12">
        <w:rPr>
          <w:rFonts w:cstheme="minorHAnsi"/>
        </w:rPr>
        <w:t xml:space="preserve">occasionally uses the Fleet pool vehicles, </w:t>
      </w:r>
      <w:r w:rsidRPr="007B0408">
        <w:rPr>
          <w:rFonts w:cstheme="minorHAnsi"/>
        </w:rPr>
        <w:t>but</w:t>
      </w:r>
      <w:r w:rsidR="001129D8" w:rsidRPr="007B0408">
        <w:rPr>
          <w:rFonts w:cstheme="minorHAnsi"/>
        </w:rPr>
        <w:t xml:space="preserve"> availability is inconsistent/unreliable. </w:t>
      </w:r>
    </w:p>
    <w:p w14:paraId="53C3DC5E" w14:textId="77777777" w:rsidR="001129D8" w:rsidRPr="007B0408" w:rsidRDefault="001129D8" w:rsidP="007B0408">
      <w:pPr>
        <w:pStyle w:val="NoSpacing"/>
        <w:ind w:left="360"/>
        <w:rPr>
          <w:rFonts w:cstheme="minorHAnsi"/>
        </w:rPr>
      </w:pPr>
    </w:p>
    <w:p w14:paraId="3E2C522A" w14:textId="5D46FBA9" w:rsidR="00581ABB" w:rsidRPr="007B0408" w:rsidRDefault="007B0408" w:rsidP="00581ABB">
      <w:pPr>
        <w:jc w:val="both"/>
        <w:rPr>
          <w:rFonts w:asciiTheme="minorHAnsi" w:hAnsiTheme="minorHAnsi" w:cstheme="minorHAnsi"/>
          <w:sz w:val="22"/>
          <w:szCs w:val="22"/>
        </w:rPr>
      </w:pPr>
      <w:r>
        <w:rPr>
          <w:rFonts w:asciiTheme="minorHAnsi" w:hAnsiTheme="minorHAnsi" w:cstheme="minorHAnsi"/>
          <w:b/>
          <w:sz w:val="22"/>
          <w:szCs w:val="22"/>
          <w:u w:val="single"/>
        </w:rPr>
        <w:t xml:space="preserve">Additional </w:t>
      </w:r>
      <w:r w:rsidR="00581ABB" w:rsidRPr="007B0408">
        <w:rPr>
          <w:rFonts w:asciiTheme="minorHAnsi" w:hAnsiTheme="minorHAnsi" w:cstheme="minorHAnsi"/>
          <w:b/>
          <w:sz w:val="22"/>
          <w:szCs w:val="22"/>
          <w:u w:val="single"/>
        </w:rPr>
        <w:t>Funding</w:t>
      </w:r>
      <w:r>
        <w:rPr>
          <w:rFonts w:asciiTheme="minorHAnsi" w:hAnsiTheme="minorHAnsi" w:cstheme="minorHAnsi"/>
          <w:b/>
          <w:sz w:val="22"/>
          <w:szCs w:val="22"/>
          <w:u w:val="single"/>
        </w:rPr>
        <w:t xml:space="preserve"> Notes</w:t>
      </w:r>
      <w:r w:rsidR="00581ABB" w:rsidRPr="007B0408">
        <w:rPr>
          <w:rFonts w:asciiTheme="minorHAnsi" w:hAnsiTheme="minorHAnsi" w:cstheme="minorHAnsi"/>
          <w:sz w:val="22"/>
          <w:szCs w:val="22"/>
        </w:rPr>
        <w:t>:</w:t>
      </w:r>
      <w:r w:rsidR="00581ABB" w:rsidRPr="007B0408">
        <w:rPr>
          <w:rFonts w:asciiTheme="minorHAnsi" w:hAnsiTheme="minorHAnsi" w:cstheme="minorHAnsi"/>
          <w:sz w:val="22"/>
          <w:szCs w:val="22"/>
        </w:rPr>
        <w:tab/>
      </w:r>
    </w:p>
    <w:p w14:paraId="7AE6064E" w14:textId="5181B18E" w:rsidR="00AD36CC" w:rsidRDefault="00581ABB" w:rsidP="00B10C80">
      <w:pPr>
        <w:pStyle w:val="NoSpacing"/>
        <w:rPr>
          <w:rFonts w:cstheme="minorHAnsi"/>
        </w:rPr>
      </w:pPr>
      <w:r w:rsidRPr="007B0408">
        <w:rPr>
          <w:rFonts w:cstheme="minorHAnsi"/>
        </w:rPr>
        <w:t>The approximate cost of the vehicle is $70,000</w:t>
      </w:r>
      <w:r w:rsidR="007B0408">
        <w:rPr>
          <w:rFonts w:cstheme="minorHAnsi"/>
        </w:rPr>
        <w:t>, which</w:t>
      </w:r>
      <w:r w:rsidRPr="007B0408">
        <w:rPr>
          <w:rFonts w:cstheme="minorHAnsi"/>
        </w:rPr>
        <w:t xml:space="preserve"> is fully funded by the $206,643 in the Men’s Golf Discretionary Fund (62054). The Men’s Golf Head Coach has raised $118K this year as a first-year head coach. He has </w:t>
      </w:r>
      <w:r w:rsidR="007B0408">
        <w:rPr>
          <w:rFonts w:cstheme="minorHAnsi"/>
        </w:rPr>
        <w:t>contacted</w:t>
      </w:r>
      <w:r w:rsidRPr="007B0408">
        <w:rPr>
          <w:rFonts w:cstheme="minorHAnsi"/>
        </w:rPr>
        <w:t xml:space="preserve"> donors asking for donations specifically for a vehicle purchase, and this request matches the </w:t>
      </w:r>
      <w:r w:rsidR="007B0408">
        <w:rPr>
          <w:rFonts w:cstheme="minorHAnsi"/>
        </w:rPr>
        <w:t>donor's</w:t>
      </w:r>
      <w:r w:rsidRPr="007B0408">
        <w:rPr>
          <w:rFonts w:cstheme="minorHAnsi"/>
        </w:rPr>
        <w:t xml:space="preserve"> intent. </w:t>
      </w:r>
      <w:r w:rsidR="00954DB5" w:rsidRPr="007B0408">
        <w:rPr>
          <w:rFonts w:cstheme="minorHAnsi"/>
        </w:rPr>
        <w:t xml:space="preserve"> </w:t>
      </w:r>
      <w:r w:rsidR="00B10C80" w:rsidRPr="007B0408">
        <w:rPr>
          <w:rFonts w:cstheme="minorHAnsi"/>
        </w:rPr>
        <w:t xml:space="preserve">  </w:t>
      </w:r>
    </w:p>
    <w:sectPr w:rsidR="00AD36CC" w:rsidSect="007B7817">
      <w:headerReference w:type="even" r:id="rId10"/>
      <w:headerReference w:type="default" r:id="rId11"/>
      <w:footerReference w:type="even" r:id="rId12"/>
      <w:footerReference w:type="default" r:id="rId13"/>
      <w:headerReference w:type="first" r:id="rId14"/>
      <w:footerReference w:type="first" r:id="rId15"/>
      <w:pgSz w:w="12240" w:h="15840"/>
      <w:pgMar w:top="288"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7ED5C" w14:textId="77777777" w:rsidR="00B73F02" w:rsidRDefault="00B73F02" w:rsidP="005C17FB">
      <w:r>
        <w:separator/>
      </w:r>
    </w:p>
  </w:endnote>
  <w:endnote w:type="continuationSeparator" w:id="0">
    <w:p w14:paraId="7471290B" w14:textId="77777777" w:rsidR="00B73F02" w:rsidRDefault="00B73F02" w:rsidP="005C1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16C30" w14:textId="77777777" w:rsidR="004E5C9E" w:rsidRDefault="004E5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357281"/>
      <w:docPartObj>
        <w:docPartGallery w:val="Page Numbers (Bottom of Page)"/>
        <w:docPartUnique/>
      </w:docPartObj>
    </w:sdtPr>
    <w:sdtEndPr>
      <w:rPr>
        <w:noProof/>
      </w:rPr>
    </w:sdtEndPr>
    <w:sdtContent>
      <w:p w14:paraId="6A2B2FFC" w14:textId="77777777" w:rsidR="006D2F34" w:rsidRDefault="006D2F34">
        <w:pPr>
          <w:pStyle w:val="Footer"/>
          <w:jc w:val="center"/>
        </w:pPr>
        <w:r>
          <w:fldChar w:fldCharType="begin"/>
        </w:r>
        <w:r>
          <w:instrText xml:space="preserve"> PAGE   \* MERGEFORMAT </w:instrText>
        </w:r>
        <w:r>
          <w:fldChar w:fldCharType="separate"/>
        </w:r>
        <w:r w:rsidR="00693C80">
          <w:rPr>
            <w:noProof/>
          </w:rPr>
          <w:t>2</w:t>
        </w:r>
        <w:r>
          <w:rPr>
            <w:noProof/>
          </w:rPr>
          <w:fldChar w:fldCharType="end"/>
        </w:r>
      </w:p>
    </w:sdtContent>
  </w:sdt>
  <w:p w14:paraId="15DCC080" w14:textId="77777777" w:rsidR="006D2F34" w:rsidRDefault="006D2F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D04DB" w14:textId="77777777" w:rsidR="004E5C9E" w:rsidRDefault="004E5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96F99" w14:textId="77777777" w:rsidR="00B73F02" w:rsidRDefault="00B73F02" w:rsidP="005C17FB">
      <w:r>
        <w:separator/>
      </w:r>
    </w:p>
  </w:footnote>
  <w:footnote w:type="continuationSeparator" w:id="0">
    <w:p w14:paraId="63F9980A" w14:textId="77777777" w:rsidR="00B73F02" w:rsidRDefault="00B73F02" w:rsidP="005C1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B90F" w14:textId="77777777" w:rsidR="004E5C9E" w:rsidRDefault="004E5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0AE85" w14:textId="77777777" w:rsidR="004E5C9E" w:rsidRDefault="004E5C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101A" w14:textId="77777777" w:rsidR="00E5519A" w:rsidRDefault="00E55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686"/>
    <w:multiLevelType w:val="hybridMultilevel"/>
    <w:tmpl w:val="60285B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4769C"/>
    <w:multiLevelType w:val="hybridMultilevel"/>
    <w:tmpl w:val="C698422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C1D96"/>
    <w:multiLevelType w:val="hybridMultilevel"/>
    <w:tmpl w:val="5E78B3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0C05B9"/>
    <w:multiLevelType w:val="hybridMultilevel"/>
    <w:tmpl w:val="97A29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73881"/>
    <w:multiLevelType w:val="hybridMultilevel"/>
    <w:tmpl w:val="C45208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6E7426B"/>
    <w:multiLevelType w:val="hybridMultilevel"/>
    <w:tmpl w:val="7B5E4B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CBD2E55"/>
    <w:multiLevelType w:val="hybridMultilevel"/>
    <w:tmpl w:val="3E107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F44301"/>
    <w:multiLevelType w:val="hybridMultilevel"/>
    <w:tmpl w:val="789EA194"/>
    <w:lvl w:ilvl="0" w:tplc="6D06F5CA">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2A352E"/>
    <w:multiLevelType w:val="hybridMultilevel"/>
    <w:tmpl w:val="AD447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99D3946"/>
    <w:multiLevelType w:val="hybridMultilevel"/>
    <w:tmpl w:val="5E288F10"/>
    <w:lvl w:ilvl="0" w:tplc="C442911C">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DB65D0"/>
    <w:multiLevelType w:val="hybridMultilevel"/>
    <w:tmpl w:val="3FAA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162A1"/>
    <w:multiLevelType w:val="hybridMultilevel"/>
    <w:tmpl w:val="FE78FF3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C5E308C"/>
    <w:multiLevelType w:val="hybridMultilevel"/>
    <w:tmpl w:val="5B121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3080E"/>
    <w:multiLevelType w:val="hybridMultilevel"/>
    <w:tmpl w:val="E50C9340"/>
    <w:lvl w:ilvl="0" w:tplc="F6FA7332">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911458"/>
    <w:multiLevelType w:val="hybridMultilevel"/>
    <w:tmpl w:val="6778FD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3F93AB6"/>
    <w:multiLevelType w:val="hybridMultilevel"/>
    <w:tmpl w:val="245A1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671A0A"/>
    <w:multiLevelType w:val="hybridMultilevel"/>
    <w:tmpl w:val="325C4E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7BF47C3"/>
    <w:multiLevelType w:val="hybridMultilevel"/>
    <w:tmpl w:val="DE842E2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431861"/>
    <w:multiLevelType w:val="hybridMultilevel"/>
    <w:tmpl w:val="783E6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0B813F7"/>
    <w:multiLevelType w:val="hybridMultilevel"/>
    <w:tmpl w:val="1D2210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11C1F51"/>
    <w:multiLevelType w:val="hybridMultilevel"/>
    <w:tmpl w:val="0BB0E0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7DB4BD1"/>
    <w:multiLevelType w:val="hybridMultilevel"/>
    <w:tmpl w:val="B302E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3"/>
  </w:num>
  <w:num w:numId="3">
    <w:abstractNumId w:val="3"/>
  </w:num>
  <w:num w:numId="4">
    <w:abstractNumId w:val="1"/>
  </w:num>
  <w:num w:numId="5">
    <w:abstractNumId w:val="12"/>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4"/>
  </w:num>
  <w:num w:numId="9">
    <w:abstractNumId w:val="4"/>
  </w:num>
  <w:num w:numId="10">
    <w:abstractNumId w:val="11"/>
  </w:num>
  <w:num w:numId="11">
    <w:abstractNumId w:val="9"/>
  </w:num>
  <w:num w:numId="12">
    <w:abstractNumId w:val="17"/>
  </w:num>
  <w:num w:numId="13">
    <w:abstractNumId w:val="10"/>
  </w:num>
  <w:num w:numId="14">
    <w:abstractNumId w:val="19"/>
  </w:num>
  <w:num w:numId="15">
    <w:abstractNumId w:val="2"/>
  </w:num>
  <w:num w:numId="16">
    <w:abstractNumId w:val="15"/>
  </w:num>
  <w:num w:numId="17">
    <w:abstractNumId w:val="16"/>
  </w:num>
  <w:num w:numId="18">
    <w:abstractNumId w:val="18"/>
  </w:num>
  <w:num w:numId="19">
    <w:abstractNumId w:val="8"/>
  </w:num>
  <w:num w:numId="20">
    <w:abstractNumId w:val="6"/>
  </w:num>
  <w:num w:numId="21">
    <w:abstractNumId w:val="2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lickAndTypeStyle w:val="NoSpacing"/>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704"/>
    <w:rsid w:val="0000185B"/>
    <w:rsid w:val="00003B1B"/>
    <w:rsid w:val="000154A2"/>
    <w:rsid w:val="000304B8"/>
    <w:rsid w:val="00033B61"/>
    <w:rsid w:val="00034D9A"/>
    <w:rsid w:val="00035B7E"/>
    <w:rsid w:val="00037E3B"/>
    <w:rsid w:val="00046017"/>
    <w:rsid w:val="000469D3"/>
    <w:rsid w:val="00047BBF"/>
    <w:rsid w:val="000726CC"/>
    <w:rsid w:val="000741FE"/>
    <w:rsid w:val="000745BA"/>
    <w:rsid w:val="00084E96"/>
    <w:rsid w:val="00085A7C"/>
    <w:rsid w:val="000B0021"/>
    <w:rsid w:val="000B0DA5"/>
    <w:rsid w:val="000B1B3B"/>
    <w:rsid w:val="000B5B79"/>
    <w:rsid w:val="000C4528"/>
    <w:rsid w:val="000D3AD8"/>
    <w:rsid w:val="000E2E12"/>
    <w:rsid w:val="000E52C6"/>
    <w:rsid w:val="000E73E0"/>
    <w:rsid w:val="000F4128"/>
    <w:rsid w:val="001129D8"/>
    <w:rsid w:val="00132E73"/>
    <w:rsid w:val="00135491"/>
    <w:rsid w:val="00135864"/>
    <w:rsid w:val="00141059"/>
    <w:rsid w:val="001422F4"/>
    <w:rsid w:val="00142E64"/>
    <w:rsid w:val="00145E5B"/>
    <w:rsid w:val="00152D6D"/>
    <w:rsid w:val="00157155"/>
    <w:rsid w:val="00163921"/>
    <w:rsid w:val="00163CAC"/>
    <w:rsid w:val="0017082D"/>
    <w:rsid w:val="00187283"/>
    <w:rsid w:val="00190A4C"/>
    <w:rsid w:val="001A479C"/>
    <w:rsid w:val="001B7F98"/>
    <w:rsid w:val="001C5256"/>
    <w:rsid w:val="001C6381"/>
    <w:rsid w:val="001C7450"/>
    <w:rsid w:val="001E0FE4"/>
    <w:rsid w:val="001E3C3B"/>
    <w:rsid w:val="001F137F"/>
    <w:rsid w:val="001F219E"/>
    <w:rsid w:val="001F7A7A"/>
    <w:rsid w:val="00213534"/>
    <w:rsid w:val="0022191D"/>
    <w:rsid w:val="00223575"/>
    <w:rsid w:val="002238AE"/>
    <w:rsid w:val="00230E87"/>
    <w:rsid w:val="00242C33"/>
    <w:rsid w:val="00257D92"/>
    <w:rsid w:val="002605B4"/>
    <w:rsid w:val="002633B2"/>
    <w:rsid w:val="00264CEE"/>
    <w:rsid w:val="0027452F"/>
    <w:rsid w:val="00293F27"/>
    <w:rsid w:val="002A0445"/>
    <w:rsid w:val="002A6488"/>
    <w:rsid w:val="002A6A91"/>
    <w:rsid w:val="002B00BC"/>
    <w:rsid w:val="002B44E9"/>
    <w:rsid w:val="002B6733"/>
    <w:rsid w:val="002B6A18"/>
    <w:rsid w:val="002B78F4"/>
    <w:rsid w:val="002C0475"/>
    <w:rsid w:val="002C438C"/>
    <w:rsid w:val="002C6456"/>
    <w:rsid w:val="002C66D8"/>
    <w:rsid w:val="002D1586"/>
    <w:rsid w:val="002D2AD1"/>
    <w:rsid w:val="002D5366"/>
    <w:rsid w:val="002E7B5A"/>
    <w:rsid w:val="002F42FF"/>
    <w:rsid w:val="002F74CD"/>
    <w:rsid w:val="00301D2A"/>
    <w:rsid w:val="003052D2"/>
    <w:rsid w:val="00311F81"/>
    <w:rsid w:val="00314322"/>
    <w:rsid w:val="00314BCD"/>
    <w:rsid w:val="00320DE6"/>
    <w:rsid w:val="00323B93"/>
    <w:rsid w:val="0033379F"/>
    <w:rsid w:val="003452A1"/>
    <w:rsid w:val="00367532"/>
    <w:rsid w:val="003702E5"/>
    <w:rsid w:val="00380A1F"/>
    <w:rsid w:val="003907AF"/>
    <w:rsid w:val="003A397D"/>
    <w:rsid w:val="003B387F"/>
    <w:rsid w:val="003B4489"/>
    <w:rsid w:val="003C2913"/>
    <w:rsid w:val="003D19A2"/>
    <w:rsid w:val="003D1E3E"/>
    <w:rsid w:val="003D2853"/>
    <w:rsid w:val="003D5573"/>
    <w:rsid w:val="003D600B"/>
    <w:rsid w:val="003E6045"/>
    <w:rsid w:val="004100A9"/>
    <w:rsid w:val="00414704"/>
    <w:rsid w:val="00427B5E"/>
    <w:rsid w:val="00431A29"/>
    <w:rsid w:val="004350DF"/>
    <w:rsid w:val="00442F20"/>
    <w:rsid w:val="00455D74"/>
    <w:rsid w:val="00465E72"/>
    <w:rsid w:val="00473C9A"/>
    <w:rsid w:val="0048174E"/>
    <w:rsid w:val="00484218"/>
    <w:rsid w:val="004A151F"/>
    <w:rsid w:val="004A6C6E"/>
    <w:rsid w:val="004E3EC8"/>
    <w:rsid w:val="004E5C9E"/>
    <w:rsid w:val="004F0704"/>
    <w:rsid w:val="004F2C5D"/>
    <w:rsid w:val="004F778F"/>
    <w:rsid w:val="00512841"/>
    <w:rsid w:val="00544719"/>
    <w:rsid w:val="005630DC"/>
    <w:rsid w:val="00563FBC"/>
    <w:rsid w:val="00581ABB"/>
    <w:rsid w:val="00585F79"/>
    <w:rsid w:val="00587438"/>
    <w:rsid w:val="005A164E"/>
    <w:rsid w:val="005A1C0F"/>
    <w:rsid w:val="005C17FB"/>
    <w:rsid w:val="005D19DA"/>
    <w:rsid w:val="005D6059"/>
    <w:rsid w:val="005F374A"/>
    <w:rsid w:val="00610225"/>
    <w:rsid w:val="0062390B"/>
    <w:rsid w:val="00634AF2"/>
    <w:rsid w:val="0064049F"/>
    <w:rsid w:val="0065667E"/>
    <w:rsid w:val="006568D4"/>
    <w:rsid w:val="006669CC"/>
    <w:rsid w:val="00671C96"/>
    <w:rsid w:val="00682365"/>
    <w:rsid w:val="00683E72"/>
    <w:rsid w:val="00693C80"/>
    <w:rsid w:val="00697397"/>
    <w:rsid w:val="006A69A2"/>
    <w:rsid w:val="006A6CBB"/>
    <w:rsid w:val="006B231B"/>
    <w:rsid w:val="006B4B10"/>
    <w:rsid w:val="006B5070"/>
    <w:rsid w:val="006D2F34"/>
    <w:rsid w:val="006D37E8"/>
    <w:rsid w:val="006E2507"/>
    <w:rsid w:val="006F1A81"/>
    <w:rsid w:val="006F36AB"/>
    <w:rsid w:val="0070747C"/>
    <w:rsid w:val="00714F11"/>
    <w:rsid w:val="007204F5"/>
    <w:rsid w:val="0075277D"/>
    <w:rsid w:val="0075327F"/>
    <w:rsid w:val="00753C8C"/>
    <w:rsid w:val="00760DFD"/>
    <w:rsid w:val="00776AC7"/>
    <w:rsid w:val="007932EE"/>
    <w:rsid w:val="0079675A"/>
    <w:rsid w:val="007B0408"/>
    <w:rsid w:val="007B4743"/>
    <w:rsid w:val="007B7363"/>
    <w:rsid w:val="007B7817"/>
    <w:rsid w:val="007C17E9"/>
    <w:rsid w:val="007D03B2"/>
    <w:rsid w:val="007D1784"/>
    <w:rsid w:val="007D4FB3"/>
    <w:rsid w:val="007F4D0D"/>
    <w:rsid w:val="007F7AF9"/>
    <w:rsid w:val="007F7CEF"/>
    <w:rsid w:val="00814C6E"/>
    <w:rsid w:val="00817651"/>
    <w:rsid w:val="00817D80"/>
    <w:rsid w:val="00834A26"/>
    <w:rsid w:val="008358E3"/>
    <w:rsid w:val="00835F23"/>
    <w:rsid w:val="00870DBF"/>
    <w:rsid w:val="0087121A"/>
    <w:rsid w:val="008C3F43"/>
    <w:rsid w:val="008D1D8C"/>
    <w:rsid w:val="008D7C0D"/>
    <w:rsid w:val="008E04A3"/>
    <w:rsid w:val="008E1469"/>
    <w:rsid w:val="008E57D2"/>
    <w:rsid w:val="008F07BE"/>
    <w:rsid w:val="008F407C"/>
    <w:rsid w:val="00912908"/>
    <w:rsid w:val="00914F45"/>
    <w:rsid w:val="00926058"/>
    <w:rsid w:val="0092725F"/>
    <w:rsid w:val="00931EDC"/>
    <w:rsid w:val="00933705"/>
    <w:rsid w:val="00934C7A"/>
    <w:rsid w:val="00936A7A"/>
    <w:rsid w:val="00940B6D"/>
    <w:rsid w:val="00954DB5"/>
    <w:rsid w:val="0095747C"/>
    <w:rsid w:val="00961A5F"/>
    <w:rsid w:val="00971C58"/>
    <w:rsid w:val="0098016A"/>
    <w:rsid w:val="00982F11"/>
    <w:rsid w:val="009858A7"/>
    <w:rsid w:val="00986565"/>
    <w:rsid w:val="00990A29"/>
    <w:rsid w:val="009944D3"/>
    <w:rsid w:val="009948C5"/>
    <w:rsid w:val="009B05F1"/>
    <w:rsid w:val="009B19FD"/>
    <w:rsid w:val="009B24CF"/>
    <w:rsid w:val="009B5EC4"/>
    <w:rsid w:val="009D1D61"/>
    <w:rsid w:val="009D40D1"/>
    <w:rsid w:val="009E44BE"/>
    <w:rsid w:val="009E55DC"/>
    <w:rsid w:val="009F0DD3"/>
    <w:rsid w:val="009F59E4"/>
    <w:rsid w:val="00A1050D"/>
    <w:rsid w:val="00A131B8"/>
    <w:rsid w:val="00A1411A"/>
    <w:rsid w:val="00A221E9"/>
    <w:rsid w:val="00A50C00"/>
    <w:rsid w:val="00A511D9"/>
    <w:rsid w:val="00A54F24"/>
    <w:rsid w:val="00A70549"/>
    <w:rsid w:val="00A85FA8"/>
    <w:rsid w:val="00A86FC0"/>
    <w:rsid w:val="00A90A2E"/>
    <w:rsid w:val="00A92A64"/>
    <w:rsid w:val="00AA5800"/>
    <w:rsid w:val="00AC4AB2"/>
    <w:rsid w:val="00AC788B"/>
    <w:rsid w:val="00AD36CC"/>
    <w:rsid w:val="00AD507D"/>
    <w:rsid w:val="00AE1E12"/>
    <w:rsid w:val="00B01F73"/>
    <w:rsid w:val="00B04E2C"/>
    <w:rsid w:val="00B10C80"/>
    <w:rsid w:val="00B17B8C"/>
    <w:rsid w:val="00B23682"/>
    <w:rsid w:val="00B3079F"/>
    <w:rsid w:val="00B333DC"/>
    <w:rsid w:val="00B36768"/>
    <w:rsid w:val="00B518C1"/>
    <w:rsid w:val="00B561CE"/>
    <w:rsid w:val="00B607AC"/>
    <w:rsid w:val="00B64014"/>
    <w:rsid w:val="00B67EEF"/>
    <w:rsid w:val="00B73F02"/>
    <w:rsid w:val="00B76C88"/>
    <w:rsid w:val="00B82EA8"/>
    <w:rsid w:val="00B86875"/>
    <w:rsid w:val="00B91976"/>
    <w:rsid w:val="00B934F8"/>
    <w:rsid w:val="00BD2E6C"/>
    <w:rsid w:val="00BD7513"/>
    <w:rsid w:val="00BE1255"/>
    <w:rsid w:val="00BE37A9"/>
    <w:rsid w:val="00C00993"/>
    <w:rsid w:val="00C05C60"/>
    <w:rsid w:val="00C100F2"/>
    <w:rsid w:val="00C135CA"/>
    <w:rsid w:val="00C16FD6"/>
    <w:rsid w:val="00C21494"/>
    <w:rsid w:val="00C3649D"/>
    <w:rsid w:val="00C501A9"/>
    <w:rsid w:val="00C60B1E"/>
    <w:rsid w:val="00C615D9"/>
    <w:rsid w:val="00C64663"/>
    <w:rsid w:val="00C77FE7"/>
    <w:rsid w:val="00C85F91"/>
    <w:rsid w:val="00C87252"/>
    <w:rsid w:val="00C918D9"/>
    <w:rsid w:val="00CA3C27"/>
    <w:rsid w:val="00CC29BE"/>
    <w:rsid w:val="00CD43FD"/>
    <w:rsid w:val="00CE03B3"/>
    <w:rsid w:val="00CE2EA0"/>
    <w:rsid w:val="00CE4D5D"/>
    <w:rsid w:val="00CE718D"/>
    <w:rsid w:val="00CE7602"/>
    <w:rsid w:val="00CF1929"/>
    <w:rsid w:val="00D106A8"/>
    <w:rsid w:val="00D10F91"/>
    <w:rsid w:val="00D1489E"/>
    <w:rsid w:val="00D1595E"/>
    <w:rsid w:val="00D20CC8"/>
    <w:rsid w:val="00D213A8"/>
    <w:rsid w:val="00D21C48"/>
    <w:rsid w:val="00D25296"/>
    <w:rsid w:val="00D26578"/>
    <w:rsid w:val="00D43D01"/>
    <w:rsid w:val="00D501A6"/>
    <w:rsid w:val="00D51EAA"/>
    <w:rsid w:val="00D63282"/>
    <w:rsid w:val="00D63BBF"/>
    <w:rsid w:val="00D6709A"/>
    <w:rsid w:val="00D71EF6"/>
    <w:rsid w:val="00D73A1D"/>
    <w:rsid w:val="00D900EC"/>
    <w:rsid w:val="00D90591"/>
    <w:rsid w:val="00D957AD"/>
    <w:rsid w:val="00DB65B8"/>
    <w:rsid w:val="00DB663D"/>
    <w:rsid w:val="00DD2899"/>
    <w:rsid w:val="00DD65D2"/>
    <w:rsid w:val="00DF769E"/>
    <w:rsid w:val="00E01295"/>
    <w:rsid w:val="00E037A2"/>
    <w:rsid w:val="00E169D2"/>
    <w:rsid w:val="00E21B77"/>
    <w:rsid w:val="00E222E2"/>
    <w:rsid w:val="00E35A7E"/>
    <w:rsid w:val="00E41FC5"/>
    <w:rsid w:val="00E426F4"/>
    <w:rsid w:val="00E5519A"/>
    <w:rsid w:val="00E64501"/>
    <w:rsid w:val="00E74AD4"/>
    <w:rsid w:val="00E844AF"/>
    <w:rsid w:val="00E874E3"/>
    <w:rsid w:val="00E9429F"/>
    <w:rsid w:val="00E964C2"/>
    <w:rsid w:val="00EA108A"/>
    <w:rsid w:val="00EA4359"/>
    <w:rsid w:val="00EA47CA"/>
    <w:rsid w:val="00EA51F9"/>
    <w:rsid w:val="00EA60FE"/>
    <w:rsid w:val="00EA626F"/>
    <w:rsid w:val="00EA67A7"/>
    <w:rsid w:val="00EB1CCA"/>
    <w:rsid w:val="00EB5E62"/>
    <w:rsid w:val="00EB6D6E"/>
    <w:rsid w:val="00EC6C25"/>
    <w:rsid w:val="00ED6A1A"/>
    <w:rsid w:val="00EE5FE5"/>
    <w:rsid w:val="00EF0209"/>
    <w:rsid w:val="00EF3103"/>
    <w:rsid w:val="00EF3BFF"/>
    <w:rsid w:val="00EF4597"/>
    <w:rsid w:val="00F03AD3"/>
    <w:rsid w:val="00F14AD1"/>
    <w:rsid w:val="00F17329"/>
    <w:rsid w:val="00F2629F"/>
    <w:rsid w:val="00F363CF"/>
    <w:rsid w:val="00F427C6"/>
    <w:rsid w:val="00F65217"/>
    <w:rsid w:val="00F72947"/>
    <w:rsid w:val="00F74E38"/>
    <w:rsid w:val="00F75C9E"/>
    <w:rsid w:val="00F83081"/>
    <w:rsid w:val="00F83EE2"/>
    <w:rsid w:val="00F85B50"/>
    <w:rsid w:val="00F931C8"/>
    <w:rsid w:val="00F940B0"/>
    <w:rsid w:val="00FA4098"/>
    <w:rsid w:val="00FB2E69"/>
    <w:rsid w:val="00FB5A51"/>
    <w:rsid w:val="00FD471C"/>
    <w:rsid w:val="00FD702B"/>
    <w:rsid w:val="00FE0438"/>
    <w:rsid w:val="00FE2D94"/>
    <w:rsid w:val="00FE7C0D"/>
    <w:rsid w:val="00FF1BAB"/>
    <w:rsid w:val="00FF5E10"/>
    <w:rsid w:val="00FF7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B1E800"/>
  <w15:docId w15:val="{D7DD17F2-FEC7-42BC-8D93-A2A87F14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A2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3EC8"/>
  </w:style>
  <w:style w:type="paragraph" w:styleId="ListParagraph">
    <w:name w:val="List Paragraph"/>
    <w:basedOn w:val="Normal"/>
    <w:uiPriority w:val="34"/>
    <w:qFormat/>
    <w:rsid w:val="00E74AD4"/>
    <w:pPr>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57155"/>
    <w:rPr>
      <w:rFonts w:ascii="Tahoma" w:hAnsi="Tahoma" w:cs="Tahoma"/>
      <w:sz w:val="16"/>
      <w:szCs w:val="16"/>
    </w:rPr>
  </w:style>
  <w:style w:type="character" w:customStyle="1" w:styleId="BalloonTextChar">
    <w:name w:val="Balloon Text Char"/>
    <w:basedOn w:val="DefaultParagraphFont"/>
    <w:link w:val="BalloonText"/>
    <w:uiPriority w:val="99"/>
    <w:semiHidden/>
    <w:rsid w:val="00157155"/>
    <w:rPr>
      <w:rFonts w:ascii="Tahoma" w:hAnsi="Tahoma" w:cs="Tahoma"/>
      <w:sz w:val="16"/>
      <w:szCs w:val="16"/>
    </w:rPr>
  </w:style>
  <w:style w:type="paragraph" w:styleId="Header">
    <w:name w:val="header"/>
    <w:basedOn w:val="Normal"/>
    <w:link w:val="HeaderChar"/>
    <w:uiPriority w:val="99"/>
    <w:unhideWhenUsed/>
    <w:rsid w:val="005C17F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C17FB"/>
  </w:style>
  <w:style w:type="paragraph" w:styleId="Footer">
    <w:name w:val="footer"/>
    <w:basedOn w:val="Normal"/>
    <w:link w:val="FooterChar"/>
    <w:uiPriority w:val="99"/>
    <w:unhideWhenUsed/>
    <w:rsid w:val="005C17FB"/>
    <w:pPr>
      <w:tabs>
        <w:tab w:val="center" w:pos="4680"/>
        <w:tab w:val="right" w:pos="9360"/>
      </w:tabs>
    </w:pPr>
  </w:style>
  <w:style w:type="character" w:customStyle="1" w:styleId="FooterChar">
    <w:name w:val="Footer Char"/>
    <w:basedOn w:val="DefaultParagraphFont"/>
    <w:link w:val="Footer"/>
    <w:uiPriority w:val="99"/>
    <w:rsid w:val="005C17FB"/>
  </w:style>
  <w:style w:type="character" w:styleId="Hyperlink">
    <w:name w:val="Hyperlink"/>
    <w:basedOn w:val="DefaultParagraphFont"/>
    <w:uiPriority w:val="99"/>
    <w:unhideWhenUsed/>
    <w:rsid w:val="00141059"/>
    <w:rPr>
      <w:color w:val="0000FF" w:themeColor="hyperlink"/>
      <w:u w:val="single"/>
    </w:rPr>
  </w:style>
  <w:style w:type="character" w:customStyle="1" w:styleId="UnresolvedMention1">
    <w:name w:val="Unresolved Mention1"/>
    <w:basedOn w:val="DefaultParagraphFont"/>
    <w:uiPriority w:val="99"/>
    <w:semiHidden/>
    <w:unhideWhenUsed/>
    <w:rsid w:val="00141059"/>
    <w:rPr>
      <w:color w:val="605E5C"/>
      <w:shd w:val="clear" w:color="auto" w:fill="E1DFDD"/>
    </w:rPr>
  </w:style>
  <w:style w:type="character" w:styleId="FollowedHyperlink">
    <w:name w:val="FollowedHyperlink"/>
    <w:basedOn w:val="DefaultParagraphFont"/>
    <w:uiPriority w:val="99"/>
    <w:semiHidden/>
    <w:unhideWhenUsed/>
    <w:rsid w:val="00141059"/>
    <w:rPr>
      <w:color w:val="800080" w:themeColor="followedHyperlink"/>
      <w:u w:val="single"/>
    </w:rPr>
  </w:style>
  <w:style w:type="character" w:styleId="UnresolvedMention">
    <w:name w:val="Unresolved Mention"/>
    <w:basedOn w:val="DefaultParagraphFont"/>
    <w:uiPriority w:val="99"/>
    <w:semiHidden/>
    <w:unhideWhenUsed/>
    <w:rsid w:val="00F427C6"/>
    <w:rPr>
      <w:color w:val="605E5C"/>
      <w:shd w:val="clear" w:color="auto" w:fill="E1DFDD"/>
    </w:rPr>
  </w:style>
  <w:style w:type="character" w:styleId="CommentReference">
    <w:name w:val="annotation reference"/>
    <w:basedOn w:val="DefaultParagraphFont"/>
    <w:uiPriority w:val="99"/>
    <w:semiHidden/>
    <w:unhideWhenUsed/>
    <w:rsid w:val="00F427C6"/>
    <w:rPr>
      <w:sz w:val="16"/>
      <w:szCs w:val="16"/>
    </w:rPr>
  </w:style>
  <w:style w:type="paragraph" w:styleId="CommentText">
    <w:name w:val="annotation text"/>
    <w:basedOn w:val="Normal"/>
    <w:link w:val="CommentTextChar"/>
    <w:uiPriority w:val="99"/>
    <w:semiHidden/>
    <w:unhideWhenUsed/>
    <w:rsid w:val="00F427C6"/>
    <w:rPr>
      <w:sz w:val="20"/>
      <w:szCs w:val="20"/>
    </w:rPr>
  </w:style>
  <w:style w:type="character" w:customStyle="1" w:styleId="CommentTextChar">
    <w:name w:val="Comment Text Char"/>
    <w:basedOn w:val="DefaultParagraphFont"/>
    <w:link w:val="CommentText"/>
    <w:uiPriority w:val="99"/>
    <w:semiHidden/>
    <w:rsid w:val="00F427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27C6"/>
    <w:rPr>
      <w:b/>
      <w:bCs/>
    </w:rPr>
  </w:style>
  <w:style w:type="character" w:customStyle="1" w:styleId="CommentSubjectChar">
    <w:name w:val="Comment Subject Char"/>
    <w:basedOn w:val="CommentTextChar"/>
    <w:link w:val="CommentSubject"/>
    <w:uiPriority w:val="99"/>
    <w:semiHidden/>
    <w:rsid w:val="00F427C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8899">
      <w:bodyDiv w:val="1"/>
      <w:marLeft w:val="0"/>
      <w:marRight w:val="0"/>
      <w:marTop w:val="0"/>
      <w:marBottom w:val="0"/>
      <w:divBdr>
        <w:top w:val="none" w:sz="0" w:space="0" w:color="auto"/>
        <w:left w:val="none" w:sz="0" w:space="0" w:color="auto"/>
        <w:bottom w:val="none" w:sz="0" w:space="0" w:color="auto"/>
        <w:right w:val="none" w:sz="0" w:space="0" w:color="auto"/>
      </w:divBdr>
    </w:div>
    <w:div w:id="155151653">
      <w:bodyDiv w:val="1"/>
      <w:marLeft w:val="0"/>
      <w:marRight w:val="0"/>
      <w:marTop w:val="0"/>
      <w:marBottom w:val="0"/>
      <w:divBdr>
        <w:top w:val="none" w:sz="0" w:space="0" w:color="auto"/>
        <w:left w:val="none" w:sz="0" w:space="0" w:color="auto"/>
        <w:bottom w:val="none" w:sz="0" w:space="0" w:color="auto"/>
        <w:right w:val="none" w:sz="0" w:space="0" w:color="auto"/>
      </w:divBdr>
    </w:div>
    <w:div w:id="483470426">
      <w:bodyDiv w:val="1"/>
      <w:marLeft w:val="0"/>
      <w:marRight w:val="0"/>
      <w:marTop w:val="0"/>
      <w:marBottom w:val="0"/>
      <w:divBdr>
        <w:top w:val="none" w:sz="0" w:space="0" w:color="auto"/>
        <w:left w:val="none" w:sz="0" w:space="0" w:color="auto"/>
        <w:bottom w:val="none" w:sz="0" w:space="0" w:color="auto"/>
        <w:right w:val="none" w:sz="0" w:space="0" w:color="auto"/>
      </w:divBdr>
    </w:div>
    <w:div w:id="610287481">
      <w:bodyDiv w:val="1"/>
      <w:marLeft w:val="0"/>
      <w:marRight w:val="0"/>
      <w:marTop w:val="0"/>
      <w:marBottom w:val="0"/>
      <w:divBdr>
        <w:top w:val="none" w:sz="0" w:space="0" w:color="auto"/>
        <w:left w:val="none" w:sz="0" w:space="0" w:color="auto"/>
        <w:bottom w:val="none" w:sz="0" w:space="0" w:color="auto"/>
        <w:right w:val="none" w:sz="0" w:space="0" w:color="auto"/>
      </w:divBdr>
    </w:div>
    <w:div w:id="633096135">
      <w:bodyDiv w:val="1"/>
      <w:marLeft w:val="0"/>
      <w:marRight w:val="0"/>
      <w:marTop w:val="0"/>
      <w:marBottom w:val="0"/>
      <w:divBdr>
        <w:top w:val="none" w:sz="0" w:space="0" w:color="auto"/>
        <w:left w:val="none" w:sz="0" w:space="0" w:color="auto"/>
        <w:bottom w:val="none" w:sz="0" w:space="0" w:color="auto"/>
        <w:right w:val="none" w:sz="0" w:space="0" w:color="auto"/>
      </w:divBdr>
    </w:div>
    <w:div w:id="807011604">
      <w:bodyDiv w:val="1"/>
      <w:marLeft w:val="0"/>
      <w:marRight w:val="0"/>
      <w:marTop w:val="0"/>
      <w:marBottom w:val="0"/>
      <w:divBdr>
        <w:top w:val="none" w:sz="0" w:space="0" w:color="auto"/>
        <w:left w:val="none" w:sz="0" w:space="0" w:color="auto"/>
        <w:bottom w:val="none" w:sz="0" w:space="0" w:color="auto"/>
        <w:right w:val="none" w:sz="0" w:space="0" w:color="auto"/>
      </w:divBdr>
    </w:div>
    <w:div w:id="1091194397">
      <w:bodyDiv w:val="1"/>
      <w:marLeft w:val="0"/>
      <w:marRight w:val="0"/>
      <w:marTop w:val="0"/>
      <w:marBottom w:val="0"/>
      <w:divBdr>
        <w:top w:val="none" w:sz="0" w:space="0" w:color="auto"/>
        <w:left w:val="none" w:sz="0" w:space="0" w:color="auto"/>
        <w:bottom w:val="none" w:sz="0" w:space="0" w:color="auto"/>
        <w:right w:val="none" w:sz="0" w:space="0" w:color="auto"/>
      </w:divBdr>
    </w:div>
    <w:div w:id="1782723627">
      <w:bodyDiv w:val="1"/>
      <w:marLeft w:val="0"/>
      <w:marRight w:val="0"/>
      <w:marTop w:val="0"/>
      <w:marBottom w:val="0"/>
      <w:divBdr>
        <w:top w:val="none" w:sz="0" w:space="0" w:color="auto"/>
        <w:left w:val="none" w:sz="0" w:space="0" w:color="auto"/>
        <w:bottom w:val="none" w:sz="0" w:space="0" w:color="auto"/>
        <w:right w:val="none" w:sz="0" w:space="0" w:color="auto"/>
      </w:divBdr>
    </w:div>
    <w:div w:id="195023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8BCF9-2A6E-4073-93D8-BFB151FE6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Texas Christian University</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Atkinson, Rebekah</dc:creator>
  <cp:lastModifiedBy>Glenn, Rob</cp:lastModifiedBy>
  <cp:revision>2</cp:revision>
  <cp:lastPrinted>2021-06-11T18:38:00Z</cp:lastPrinted>
  <dcterms:created xsi:type="dcterms:W3CDTF">2025-03-27T15:12:00Z</dcterms:created>
  <dcterms:modified xsi:type="dcterms:W3CDTF">2025-03-27T15:12:00Z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6f0839ac1af0c6c048306c5f97db17435def6f248402a43198ccb1b385199d2b</vt:lpwstr>
  </property>
</Properties>
</file>